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58" w:rsidRDefault="00EF3858" w:rsidP="00230AFF">
      <w:pPr>
        <w:tabs>
          <w:tab w:val="left" w:pos="0"/>
        </w:tabs>
        <w:spacing w:before="0" w:after="120"/>
        <w:rPr>
          <w:sz w:val="22"/>
          <w:szCs w:val="22"/>
          <w:lang w:val="de-AT" w:eastAsia="de-AT"/>
        </w:rPr>
      </w:pPr>
      <w:r w:rsidRPr="00EF3858">
        <w:rPr>
          <w:b/>
          <w:sz w:val="22"/>
          <w:szCs w:val="22"/>
          <w:lang w:val="de-AT" w:eastAsia="de-AT"/>
        </w:rPr>
        <w:t>Reibungskräfte</w:t>
      </w:r>
      <w:r w:rsidRPr="00EF3858">
        <w:rPr>
          <w:sz w:val="22"/>
          <w:szCs w:val="22"/>
          <w:lang w:val="de-AT" w:eastAsia="de-AT"/>
        </w:rPr>
        <w:t xml:space="preserve"> werden immer ausgeübt, wenn sich Körper während der Bewegung berühren.</w:t>
      </w:r>
    </w:p>
    <w:p w:rsidR="00EF3858" w:rsidRDefault="00EF3858" w:rsidP="00EF3858">
      <w:pPr>
        <w:autoSpaceDE w:val="0"/>
        <w:autoSpaceDN w:val="0"/>
        <w:adjustRightInd w:val="0"/>
        <w:spacing w:before="0" w:after="60"/>
        <w:rPr>
          <w:lang w:val="de-AT" w:eastAsia="de-AT"/>
        </w:rPr>
      </w:pPr>
      <w:r>
        <w:rPr>
          <w:lang w:val="de-AT" w:eastAsia="de-AT"/>
        </w:rPr>
        <w:t xml:space="preserve">Die Reibung „bremst“ ganz allgemein eine Bewegung. </w:t>
      </w:r>
    </w:p>
    <w:p w:rsidR="00D41476" w:rsidRDefault="00EF3858" w:rsidP="00EF3858">
      <w:pPr>
        <w:autoSpaceDE w:val="0"/>
        <w:autoSpaceDN w:val="0"/>
        <w:adjustRightInd w:val="0"/>
        <w:spacing w:before="0" w:after="60"/>
        <w:rPr>
          <w:lang w:val="de-AT" w:eastAsia="de-AT"/>
        </w:rPr>
      </w:pPr>
      <w:r w:rsidRPr="00C42216">
        <w:rPr>
          <w:b/>
          <w:lang w:val="de-AT" w:eastAsia="de-AT"/>
        </w:rPr>
        <w:t>Reibungskräfte sind sehr oft auch nützlich</w:t>
      </w:r>
      <w:r>
        <w:rPr>
          <w:lang w:val="de-AT" w:eastAsia="de-AT"/>
        </w:rPr>
        <w:t>: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Ohne Reibung würde der Fahrradreifen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beim Treten am Boden durchdrehen. Auch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Autos könnten weder starten noch stoppen,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noch eine Kurve fahren. Man könnte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auch nicht laufen, wenn der Boden nicht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eine Kraft auf die Schuhsohle ausüben</w:t>
      </w:r>
      <w:r>
        <w:rPr>
          <w:sz w:val="22"/>
          <w:szCs w:val="22"/>
          <w:lang w:val="de-AT" w:eastAsia="de-AT"/>
        </w:rPr>
        <w:t xml:space="preserve"> </w:t>
      </w:r>
      <w:r>
        <w:rPr>
          <w:lang w:val="de-AT" w:eastAsia="de-AT"/>
        </w:rPr>
        <w:t>würde.</w:t>
      </w:r>
    </w:p>
    <w:p w:rsidR="00FB197A" w:rsidRPr="00EF3858" w:rsidRDefault="00D41476" w:rsidP="00EF3858">
      <w:pPr>
        <w:autoSpaceDE w:val="0"/>
        <w:autoSpaceDN w:val="0"/>
        <w:adjustRightInd w:val="0"/>
        <w:spacing w:before="0" w:after="60"/>
        <w:rPr>
          <w:sz w:val="22"/>
          <w:szCs w:val="22"/>
          <w:lang w:val="de-AT" w:eastAsia="de-AT"/>
        </w:rPr>
      </w:pPr>
      <w:r w:rsidRPr="00D41476">
        <w:rPr>
          <w:sz w:val="22"/>
          <w:szCs w:val="22"/>
          <w:lang w:val="de-AT" w:eastAsia="de-AT"/>
        </w:rPr>
        <w:t xml:space="preserve">Bei </w:t>
      </w:r>
      <w:proofErr w:type="spellStart"/>
      <w:r w:rsidRPr="00D41476">
        <w:rPr>
          <w:sz w:val="22"/>
          <w:szCs w:val="22"/>
          <w:lang w:val="de-AT" w:eastAsia="de-AT"/>
        </w:rPr>
        <w:t>Leifi</w:t>
      </w:r>
      <w:proofErr w:type="spellEnd"/>
      <w:r w:rsidRPr="00D41476">
        <w:rPr>
          <w:sz w:val="22"/>
          <w:szCs w:val="22"/>
          <w:lang w:val="de-AT" w:eastAsia="de-AT"/>
        </w:rPr>
        <w:t xml:space="preserve"> Physik </w:t>
      </w:r>
      <w:hyperlink r:id="rId10" w:history="1">
        <w:r w:rsidR="00214488" w:rsidRPr="00274616">
          <w:rPr>
            <w:rStyle w:val="Hyperlink"/>
            <w:sz w:val="22"/>
            <w:szCs w:val="22"/>
            <w:lang w:val="de-AT" w:eastAsia="de-AT"/>
          </w:rPr>
          <w:t>http://www.leifiphysik.de/themenbereiche/reibung-und-fortbewegung</w:t>
        </w:r>
      </w:hyperlink>
      <w:r w:rsidR="005D687C">
        <w:rPr>
          <w:rStyle w:val="Hyperlink"/>
          <w:sz w:val="22"/>
          <w:szCs w:val="22"/>
          <w:lang w:val="de-AT" w:eastAsia="de-AT"/>
        </w:rPr>
        <w:t xml:space="preserve"> </w:t>
      </w:r>
      <w:r w:rsidR="005F5957">
        <w:rPr>
          <w:sz w:val="22"/>
        </w:rPr>
        <w:t>(21</w:t>
      </w:r>
      <w:r w:rsidR="005D687C">
        <w:rPr>
          <w:sz w:val="22"/>
        </w:rPr>
        <w:t xml:space="preserve">.3.2014) </w:t>
      </w:r>
      <w:r w:rsidR="00214488">
        <w:rPr>
          <w:sz w:val="22"/>
          <w:szCs w:val="22"/>
          <w:lang w:val="de-AT" w:eastAsia="de-AT"/>
        </w:rPr>
        <w:t xml:space="preserve"> </w:t>
      </w:r>
      <w:r w:rsidRPr="00D41476">
        <w:rPr>
          <w:sz w:val="22"/>
          <w:szCs w:val="22"/>
          <w:lang w:val="de-AT" w:eastAsia="de-AT"/>
        </w:rPr>
        <w:t>findest du viele Informationen zum Thema</w:t>
      </w:r>
    </w:p>
    <w:p w:rsidR="007A2BE7" w:rsidRPr="00E36058" w:rsidRDefault="00187D86" w:rsidP="000212C7">
      <w:pPr>
        <w:pStyle w:val="Listenabsatz"/>
        <w:numPr>
          <w:ilvl w:val="0"/>
          <w:numId w:val="9"/>
        </w:numPr>
        <w:spacing w:before="240" w:after="120"/>
        <w:ind w:left="284" w:hanging="284"/>
        <w:contextualSpacing w:val="0"/>
        <w:rPr>
          <w:sz w:val="22"/>
        </w:rPr>
      </w:pPr>
      <w:r>
        <w:rPr>
          <w:b/>
          <w:sz w:val="22"/>
        </w:rPr>
        <w:t>Aufgabe „</w:t>
      </w:r>
      <w:r w:rsidR="00E12716">
        <w:rPr>
          <w:b/>
          <w:sz w:val="22"/>
        </w:rPr>
        <w:t>Videoprotokoll</w:t>
      </w:r>
      <w:r>
        <w:rPr>
          <w:b/>
          <w:sz w:val="22"/>
        </w:rPr>
        <w:t>“</w:t>
      </w:r>
      <w:r w:rsidR="00E12716">
        <w:rPr>
          <w:b/>
          <w:sz w:val="22"/>
        </w:rPr>
        <w:t xml:space="preserve">: </w:t>
      </w:r>
      <w:r w:rsidR="00E12716">
        <w:rPr>
          <w:sz w:val="22"/>
        </w:rPr>
        <w:t>Reibung (</w:t>
      </w:r>
      <w:hyperlink r:id="rId11" w:history="1">
        <w:r w:rsidR="00F37FF5" w:rsidRPr="00274616">
          <w:rPr>
            <w:rStyle w:val="Hyperlink"/>
            <w:sz w:val="22"/>
          </w:rPr>
          <w:t>http://www.youtube.com/watch?v=GYbqpLdyXQE</w:t>
        </w:r>
      </w:hyperlink>
      <w:r w:rsidR="00F37FF5">
        <w:rPr>
          <w:sz w:val="22"/>
        </w:rPr>
        <w:t xml:space="preserve"> </w:t>
      </w:r>
      <w:r w:rsidR="005D687C">
        <w:rPr>
          <w:sz w:val="22"/>
        </w:rPr>
        <w:t xml:space="preserve">(14.3.2014) </w:t>
      </w:r>
      <w:r w:rsidR="00E12716">
        <w:rPr>
          <w:sz w:val="22"/>
        </w:rPr>
        <w:t>dort Reibung starten)</w:t>
      </w:r>
      <w:r w:rsidR="005D687C">
        <w:rPr>
          <w:sz w:val="22"/>
        </w:rPr>
        <w:t xml:space="preserve">. </w:t>
      </w:r>
      <w:r w:rsidR="004D40CF">
        <w:rPr>
          <w:sz w:val="22"/>
        </w:rPr>
        <w:t>Lade das Video und erstelle ein Videoprotokoll! Was wird im Video gezeigt?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4"/>
      </w:tblGrid>
      <w:tr w:rsidR="004D40CF" w:rsidRPr="00933B8E" w:rsidTr="005D687C">
        <w:trPr>
          <w:trHeight w:val="567"/>
        </w:trPr>
        <w:tc>
          <w:tcPr>
            <w:tcW w:w="9604" w:type="dxa"/>
          </w:tcPr>
          <w:p w:rsidR="004D40CF" w:rsidRPr="00933B8E" w:rsidRDefault="00F06793" w:rsidP="009158CA">
            <w:pPr>
              <w:pStyle w:val="Listenabsatz"/>
              <w:tabs>
                <w:tab w:val="right" w:pos="8820"/>
              </w:tabs>
              <w:spacing w:after="120"/>
              <w:ind w:left="72"/>
              <w:rPr>
                <w:i/>
                <w:sz w:val="22"/>
                <w:szCs w:val="22"/>
              </w:rPr>
            </w:pPr>
            <w:r w:rsidRPr="00933B8E">
              <w:rPr>
                <w:b/>
                <w:sz w:val="22"/>
                <w:szCs w:val="22"/>
              </w:rPr>
              <w:sym w:font="Wingdings" w:char="F03F"/>
            </w:r>
          </w:p>
        </w:tc>
      </w:tr>
    </w:tbl>
    <w:p w:rsidR="00523D82" w:rsidRPr="00523D82" w:rsidRDefault="00187D86" w:rsidP="000212C7">
      <w:pPr>
        <w:numPr>
          <w:ilvl w:val="0"/>
          <w:numId w:val="9"/>
        </w:numPr>
        <w:spacing w:before="240" w:after="120"/>
        <w:ind w:left="284" w:hanging="284"/>
        <w:rPr>
          <w:sz w:val="22"/>
        </w:rPr>
      </w:pPr>
      <w:r>
        <w:rPr>
          <w:b/>
          <w:sz w:val="22"/>
        </w:rPr>
        <w:t>Aufgabe</w:t>
      </w:r>
      <w:r w:rsidRPr="00523D82">
        <w:rPr>
          <w:b/>
          <w:sz w:val="22"/>
        </w:rPr>
        <w:t xml:space="preserve"> </w:t>
      </w:r>
      <w:r>
        <w:rPr>
          <w:b/>
          <w:sz w:val="22"/>
        </w:rPr>
        <w:t>„</w:t>
      </w:r>
      <w:r w:rsidR="00523D82" w:rsidRPr="00523D82">
        <w:rPr>
          <w:b/>
          <w:sz w:val="22"/>
        </w:rPr>
        <w:t>FORMEL</w:t>
      </w:r>
      <w:r>
        <w:rPr>
          <w:b/>
          <w:sz w:val="22"/>
        </w:rPr>
        <w:t>“</w:t>
      </w:r>
      <w:r w:rsidR="00523D82" w:rsidRPr="00523D82">
        <w:rPr>
          <w:b/>
          <w:sz w:val="22"/>
        </w:rPr>
        <w:t>:</w:t>
      </w:r>
      <w:r w:rsidR="00523D82">
        <w:rPr>
          <w:sz w:val="22"/>
        </w:rPr>
        <w:t xml:space="preserve"> Erkläre und interpretiere die Formel zur Reibungskraft (vgl. Schulbuch)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9570"/>
      </w:tblGrid>
      <w:tr w:rsidR="00523D82" w:rsidRPr="00933B8E" w:rsidTr="005D687C">
        <w:tc>
          <w:tcPr>
            <w:tcW w:w="9570" w:type="dxa"/>
          </w:tcPr>
          <w:p w:rsidR="00523D82" w:rsidRPr="00933B8E" w:rsidRDefault="00523D82" w:rsidP="00523D82">
            <w:pPr>
              <w:spacing w:before="0" w:after="120"/>
              <w:rPr>
                <w:sz w:val="22"/>
                <w:szCs w:val="22"/>
              </w:rPr>
            </w:pPr>
          </w:p>
        </w:tc>
      </w:tr>
    </w:tbl>
    <w:p w:rsidR="005D687C" w:rsidRDefault="00187D86" w:rsidP="000212C7">
      <w:pPr>
        <w:pStyle w:val="Textkrper"/>
        <w:numPr>
          <w:ilvl w:val="0"/>
          <w:numId w:val="9"/>
        </w:numPr>
        <w:pBdr>
          <w:top w:val="none" w:sz="0" w:space="0" w:color="auto"/>
        </w:pBdr>
        <w:spacing w:before="240"/>
        <w:ind w:left="284" w:hanging="284"/>
        <w:rPr>
          <w:b w:val="0"/>
          <w:sz w:val="22"/>
          <w:szCs w:val="22"/>
        </w:rPr>
      </w:pPr>
      <w:r>
        <w:rPr>
          <w:sz w:val="22"/>
        </w:rPr>
        <w:t>Aufgabe</w:t>
      </w:r>
      <w:r w:rsidR="005D687C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="005D687C">
        <w:rPr>
          <w:sz w:val="22"/>
          <w:szCs w:val="22"/>
        </w:rPr>
        <w:t>Reibungsarten</w:t>
      </w:r>
      <w:r>
        <w:rPr>
          <w:sz w:val="22"/>
          <w:szCs w:val="22"/>
        </w:rPr>
        <w:t>“</w:t>
      </w:r>
      <w:r w:rsidR="005D687C" w:rsidRPr="00271C91">
        <w:rPr>
          <w:b w:val="0"/>
          <w:sz w:val="22"/>
          <w:szCs w:val="22"/>
        </w:rPr>
        <w:t xml:space="preserve"> </w:t>
      </w:r>
      <w:r w:rsidR="009E1923">
        <w:rPr>
          <w:b w:val="0"/>
          <w:sz w:val="22"/>
          <w:szCs w:val="22"/>
        </w:rPr>
        <w:br/>
      </w:r>
      <w:r w:rsidR="005D687C" w:rsidRPr="00271C91">
        <w:rPr>
          <w:b w:val="0"/>
          <w:sz w:val="22"/>
          <w:szCs w:val="22"/>
        </w:rPr>
        <w:t xml:space="preserve">Beschreibe die </w:t>
      </w:r>
      <w:r w:rsidR="000D0976">
        <w:rPr>
          <w:b w:val="0"/>
          <w:sz w:val="22"/>
          <w:szCs w:val="22"/>
        </w:rPr>
        <w:t>unterschiedlichen Reibungsarten und unterscheide sie voneinander. Stelle deine Erge</w:t>
      </w:r>
      <w:r w:rsidR="009F24FC">
        <w:rPr>
          <w:b w:val="0"/>
          <w:sz w:val="22"/>
          <w:szCs w:val="22"/>
        </w:rPr>
        <w:t>b</w:t>
      </w:r>
      <w:r w:rsidR="000D0976">
        <w:rPr>
          <w:b w:val="0"/>
          <w:sz w:val="22"/>
          <w:szCs w:val="22"/>
        </w:rPr>
        <w:t>nisse in einer Tabelle gegenüber. Erweitere</w:t>
      </w:r>
      <w:r w:rsidR="00B9596E">
        <w:rPr>
          <w:b w:val="0"/>
          <w:sz w:val="22"/>
          <w:szCs w:val="22"/>
        </w:rPr>
        <w:t xml:space="preserve"> oder verk</w:t>
      </w:r>
      <w:r w:rsidR="00036289">
        <w:rPr>
          <w:b w:val="0"/>
          <w:sz w:val="22"/>
          <w:szCs w:val="22"/>
        </w:rPr>
        <w:t>ürze</w:t>
      </w:r>
      <w:r>
        <w:rPr>
          <w:b w:val="0"/>
          <w:sz w:val="22"/>
          <w:szCs w:val="22"/>
        </w:rPr>
        <w:t xml:space="preserve">, wenn nötig, die Tabelle. </w:t>
      </w:r>
      <w:r w:rsidR="009E1923">
        <w:rPr>
          <w:b w:val="0"/>
          <w:sz w:val="22"/>
          <w:szCs w:val="22"/>
        </w:rPr>
        <w:br/>
      </w:r>
      <w:r w:rsidR="005D687C" w:rsidRPr="00271C91">
        <w:rPr>
          <w:b w:val="0"/>
          <w:sz w:val="22"/>
          <w:szCs w:val="22"/>
        </w:rPr>
        <w:t>(</w:t>
      </w:r>
      <w:r w:rsidR="005D687C">
        <w:rPr>
          <w:b w:val="0"/>
          <w:sz w:val="22"/>
          <w:szCs w:val="22"/>
        </w:rPr>
        <w:t xml:space="preserve">Informationen unter: </w:t>
      </w:r>
      <w:hyperlink r:id="rId12" w:anchor="Reibungskraft" w:history="1">
        <w:r w:rsidR="005D687C" w:rsidRPr="00274616">
          <w:rPr>
            <w:rStyle w:val="Hyperlink"/>
            <w:b w:val="0"/>
            <w:sz w:val="22"/>
            <w:szCs w:val="22"/>
          </w:rPr>
          <w:t>http://www.leifiphysik.de/themenbereiche/reibung-und-fortbewegung#Reibungskraft</w:t>
        </w:r>
      </w:hyperlink>
      <w:r w:rsidR="005D687C">
        <w:rPr>
          <w:b w:val="0"/>
          <w:sz w:val="22"/>
          <w:szCs w:val="22"/>
        </w:rPr>
        <w:t xml:space="preserve"> </w:t>
      </w:r>
      <w:r w:rsidR="005D687C" w:rsidRPr="005D687C">
        <w:rPr>
          <w:b w:val="0"/>
          <w:sz w:val="22"/>
        </w:rPr>
        <w:t>(14.3.2014)</w:t>
      </w:r>
      <w:r w:rsidR="005D687C">
        <w:rPr>
          <w:sz w:val="22"/>
        </w:rPr>
        <w:t xml:space="preserve">, </w:t>
      </w:r>
      <w:r w:rsidR="005D687C">
        <w:rPr>
          <w:b w:val="0"/>
          <w:sz w:val="22"/>
          <w:szCs w:val="22"/>
        </w:rPr>
        <w:t xml:space="preserve"> im Schulbuch und </w:t>
      </w:r>
      <w:r w:rsidR="005D687C" w:rsidRPr="00271C91">
        <w:rPr>
          <w:b w:val="0"/>
          <w:sz w:val="22"/>
          <w:szCs w:val="22"/>
        </w:rPr>
        <w:t>freie Recherche</w:t>
      </w:r>
      <w:r w:rsidR="00572FB0">
        <w:rPr>
          <w:b w:val="0"/>
          <w:sz w:val="22"/>
          <w:szCs w:val="22"/>
        </w:rPr>
        <w:t>-&gt; Quellen angeben!</w:t>
      </w:r>
      <w:r w:rsidR="005D687C">
        <w:rPr>
          <w:b w:val="0"/>
          <w:sz w:val="22"/>
          <w:szCs w:val="22"/>
        </w:rPr>
        <w:t>).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</w:tblGrid>
      <w:tr w:rsidR="000D0976" w:rsidTr="00184B41">
        <w:trPr>
          <w:trHeight w:val="240"/>
        </w:trPr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0D0976" w:rsidTr="00184B41">
        <w:trPr>
          <w:trHeight w:val="240"/>
        </w:trPr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0D0976" w:rsidTr="00184B41">
        <w:trPr>
          <w:trHeight w:val="240"/>
        </w:trPr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0D0976" w:rsidRDefault="000D0976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</w:tr>
      <w:tr w:rsidR="0056519F" w:rsidTr="00184B41">
        <w:trPr>
          <w:trHeight w:val="240"/>
        </w:trPr>
        <w:tc>
          <w:tcPr>
            <w:tcW w:w="2382" w:type="dxa"/>
          </w:tcPr>
          <w:p w:rsidR="0056519F" w:rsidRDefault="0056519F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56519F" w:rsidRDefault="0056519F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56519F" w:rsidRDefault="0056519F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  <w:tc>
          <w:tcPr>
            <w:tcW w:w="2382" w:type="dxa"/>
          </w:tcPr>
          <w:p w:rsidR="0056519F" w:rsidRDefault="0056519F" w:rsidP="0012786B">
            <w:pPr>
              <w:pStyle w:val="Textkrper"/>
              <w:pBdr>
                <w:top w:val="none" w:sz="0" w:space="0" w:color="auto"/>
              </w:pBdr>
              <w:tabs>
                <w:tab w:val="right" w:pos="9638"/>
              </w:tabs>
              <w:spacing w:after="0"/>
              <w:rPr>
                <w:b w:val="0"/>
                <w:sz w:val="22"/>
                <w:szCs w:val="22"/>
              </w:rPr>
            </w:pPr>
          </w:p>
        </w:tc>
      </w:tr>
    </w:tbl>
    <w:p w:rsidR="00C42216" w:rsidRDefault="00C42216" w:rsidP="000212C7">
      <w:pPr>
        <w:numPr>
          <w:ilvl w:val="0"/>
          <w:numId w:val="9"/>
        </w:numPr>
        <w:spacing w:before="240"/>
        <w:ind w:left="284" w:hanging="284"/>
        <w:rPr>
          <w:sz w:val="22"/>
        </w:rPr>
      </w:pPr>
      <w:r>
        <w:rPr>
          <w:b/>
          <w:sz w:val="22"/>
        </w:rPr>
        <w:t>Aufgabe</w:t>
      </w:r>
      <w:r>
        <w:rPr>
          <w:sz w:val="22"/>
        </w:rPr>
        <w:t xml:space="preserve"> „</w:t>
      </w:r>
      <w:r>
        <w:rPr>
          <w:b/>
          <w:sz w:val="22"/>
        </w:rPr>
        <w:t>Simulation</w:t>
      </w:r>
      <w:r>
        <w:rPr>
          <w:sz w:val="22"/>
        </w:rPr>
        <w:t>“</w:t>
      </w:r>
    </w:p>
    <w:p w:rsidR="00C42216" w:rsidRPr="00C42216" w:rsidRDefault="00C42216" w:rsidP="00C42216">
      <w:pPr>
        <w:spacing w:before="0" w:after="60"/>
        <w:ind w:left="284"/>
        <w:rPr>
          <w:sz w:val="22"/>
        </w:rPr>
      </w:pPr>
      <w:r w:rsidRPr="00C42216">
        <w:rPr>
          <w:sz w:val="22"/>
        </w:rPr>
        <w:t>Lade die Simu</w:t>
      </w:r>
      <w:r w:rsidR="00CF3A56">
        <w:rPr>
          <w:sz w:val="22"/>
        </w:rPr>
        <w:t>la</w:t>
      </w:r>
      <w:r w:rsidRPr="00C42216">
        <w:rPr>
          <w:sz w:val="22"/>
        </w:rPr>
        <w:t xml:space="preserve">tion </w:t>
      </w:r>
      <w:hyperlink r:id="rId13" w:history="1">
        <w:r w:rsidR="00CF3A56" w:rsidRPr="00CF3A56">
          <w:rPr>
            <w:rStyle w:val="Hyperlink"/>
            <w:sz w:val="22"/>
            <w:szCs w:val="22"/>
          </w:rPr>
          <w:t>http://www.planet-schule.de/warum/rutschen/themenseiten/t2/s1.html</w:t>
        </w:r>
      </w:hyperlink>
      <w:r w:rsidR="00CF3A56" w:rsidRPr="00CF3A56">
        <w:rPr>
          <w:sz w:val="22"/>
          <w:szCs w:val="22"/>
        </w:rPr>
        <w:t xml:space="preserve"> </w:t>
      </w:r>
      <w:r w:rsidR="00C267E0">
        <w:rPr>
          <w:sz w:val="22"/>
          <w:szCs w:val="22"/>
        </w:rPr>
        <w:t>(21.3.2014)</w:t>
      </w:r>
      <w:bookmarkStart w:id="0" w:name="_GoBack"/>
      <w:bookmarkEnd w:id="0"/>
      <w:r>
        <w:rPr>
          <w:sz w:val="22"/>
        </w:rPr>
        <w:t xml:space="preserve">, führe die Anweisungen durch und erstelle ein detailliertes Messprotokoll.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C42216" w:rsidRPr="00933B8E" w:rsidTr="00C42216">
        <w:trPr>
          <w:trHeight w:val="850"/>
        </w:trPr>
        <w:tc>
          <w:tcPr>
            <w:tcW w:w="9444" w:type="dxa"/>
          </w:tcPr>
          <w:p w:rsidR="00C42216" w:rsidRPr="00933B8E" w:rsidRDefault="00C42216" w:rsidP="00B94006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 w:rsidRPr="00933B8E">
              <w:rPr>
                <w:sz w:val="22"/>
                <w:szCs w:val="22"/>
                <w:lang w:val="de-AT" w:eastAsia="de-AT"/>
              </w:rPr>
              <w:t xml:space="preserve">Messprotokoll: </w:t>
            </w:r>
            <w:r w:rsidRPr="00933B8E">
              <w:rPr>
                <w:sz w:val="22"/>
                <w:szCs w:val="22"/>
                <w:lang w:val="de-AT" w:eastAsia="de-AT"/>
              </w:rPr>
              <w:br/>
            </w:r>
          </w:p>
        </w:tc>
      </w:tr>
      <w:tr w:rsidR="00C42216" w:rsidRPr="00933B8E" w:rsidTr="00C42216">
        <w:trPr>
          <w:trHeight w:val="850"/>
        </w:trPr>
        <w:tc>
          <w:tcPr>
            <w:tcW w:w="9444" w:type="dxa"/>
          </w:tcPr>
          <w:p w:rsidR="00C42216" w:rsidRPr="00933B8E" w:rsidRDefault="000B7ED2" w:rsidP="00B94006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Beschreibe </w:t>
            </w:r>
            <w:r w:rsidR="00C42216" w:rsidRPr="00933B8E">
              <w:rPr>
                <w:sz w:val="22"/>
                <w:szCs w:val="22"/>
                <w:lang w:val="de-AT" w:eastAsia="de-AT"/>
              </w:rPr>
              <w:t>welche naturwissenschaftlichen Erkenntnisse du für dich daraus gewonnen hast:</w:t>
            </w:r>
          </w:p>
        </w:tc>
      </w:tr>
    </w:tbl>
    <w:p w:rsidR="008B2EF7" w:rsidRDefault="008B2EF7" w:rsidP="000212C7">
      <w:pPr>
        <w:numPr>
          <w:ilvl w:val="0"/>
          <w:numId w:val="9"/>
        </w:numPr>
        <w:spacing w:before="240"/>
        <w:ind w:left="284" w:hanging="284"/>
        <w:rPr>
          <w:sz w:val="22"/>
        </w:rPr>
      </w:pPr>
      <w:r>
        <w:rPr>
          <w:b/>
          <w:sz w:val="22"/>
        </w:rPr>
        <w:t>Aufgabe</w:t>
      </w:r>
      <w:r>
        <w:rPr>
          <w:sz w:val="22"/>
        </w:rPr>
        <w:t xml:space="preserve">  „</w:t>
      </w:r>
      <w:r w:rsidR="00C42216">
        <w:rPr>
          <w:b/>
          <w:sz w:val="22"/>
        </w:rPr>
        <w:t>Reibung im Alltag“</w:t>
      </w:r>
    </w:p>
    <w:p w:rsidR="00933B8E" w:rsidRDefault="00A929C7" w:rsidP="00933B8E">
      <w:pPr>
        <w:spacing w:before="0"/>
        <w:ind w:left="284"/>
        <w:rPr>
          <w:sz w:val="22"/>
        </w:rPr>
      </w:pPr>
      <w:r>
        <w:rPr>
          <w:sz w:val="22"/>
        </w:rPr>
        <w:t>Lade das</w:t>
      </w:r>
      <w:r w:rsidR="00C42216" w:rsidRPr="00C42216">
        <w:rPr>
          <w:sz w:val="22"/>
        </w:rPr>
        <w:t xml:space="preserve"> </w:t>
      </w:r>
      <w:r w:rsidR="00C42216">
        <w:rPr>
          <w:sz w:val="22"/>
        </w:rPr>
        <w:t xml:space="preserve">Web </w:t>
      </w:r>
      <w:hyperlink r:id="rId14" w:history="1">
        <w:r w:rsidR="00C42216" w:rsidRPr="00B24997">
          <w:rPr>
            <w:rStyle w:val="Hyperlink"/>
            <w:sz w:val="22"/>
          </w:rPr>
          <w:t>http://www.planet-schule.de/warum/rutschen/themenseiten/t1/s1.html</w:t>
        </w:r>
      </w:hyperlink>
      <w:r w:rsidR="00C42216">
        <w:rPr>
          <w:sz w:val="22"/>
        </w:rPr>
        <w:t xml:space="preserve"> </w:t>
      </w:r>
      <w:r w:rsidR="005D687C">
        <w:rPr>
          <w:sz w:val="22"/>
        </w:rPr>
        <w:t xml:space="preserve">(14.3.2014) </w:t>
      </w:r>
      <w:r>
        <w:rPr>
          <w:sz w:val="22"/>
        </w:rPr>
        <w:t>und recherchiere selbständig auf diesen Seiten.</w:t>
      </w:r>
      <w:r w:rsidR="00C42216" w:rsidRPr="00C42216">
        <w:rPr>
          <w:sz w:val="22"/>
        </w:rPr>
        <w:t xml:space="preserve"> </w:t>
      </w:r>
      <w:r w:rsidR="00933B8E" w:rsidRPr="00933B8E">
        <w:rPr>
          <w:b/>
          <w:sz w:val="22"/>
        </w:rPr>
        <w:t>Untersuche folgende Aspekte</w:t>
      </w:r>
      <w:r w:rsidR="00933B8E">
        <w:rPr>
          <w:sz w:val="22"/>
        </w:rPr>
        <w:t>:</w:t>
      </w:r>
    </w:p>
    <w:p w:rsidR="00933B8E" w:rsidRDefault="00C42216" w:rsidP="009F24FC">
      <w:pPr>
        <w:numPr>
          <w:ilvl w:val="0"/>
          <w:numId w:val="28"/>
        </w:numPr>
        <w:spacing w:before="0"/>
        <w:ind w:left="567" w:hanging="283"/>
        <w:rPr>
          <w:sz w:val="22"/>
        </w:rPr>
      </w:pPr>
      <w:r>
        <w:rPr>
          <w:sz w:val="22"/>
        </w:rPr>
        <w:t xml:space="preserve">Inwieweit </w:t>
      </w:r>
      <w:r w:rsidR="00A929C7">
        <w:rPr>
          <w:sz w:val="22"/>
        </w:rPr>
        <w:t>beeinflusst</w:t>
      </w:r>
      <w:r>
        <w:rPr>
          <w:sz w:val="22"/>
        </w:rPr>
        <w:t xml:space="preserve"> die Reibung deinen Alltag, Technik und Umwelt? </w:t>
      </w:r>
    </w:p>
    <w:p w:rsidR="00933B8E" w:rsidRPr="009F24FC" w:rsidRDefault="002176EF" w:rsidP="009F24FC">
      <w:pPr>
        <w:numPr>
          <w:ilvl w:val="0"/>
          <w:numId w:val="28"/>
        </w:numPr>
        <w:spacing w:before="0"/>
        <w:ind w:left="567" w:hanging="283"/>
        <w:rPr>
          <w:sz w:val="22"/>
        </w:rPr>
      </w:pPr>
      <w:r w:rsidRPr="00ED361D">
        <w:rPr>
          <w:sz w:val="22"/>
          <w:szCs w:val="22"/>
        </w:rPr>
        <w:t xml:space="preserve">Warum rutschen wir auf Schnee und Eis? Was passiert unter unseren Füßen? Und was geschieht unter den Kufen von Schlittschuhen und bei einem Bob im Eiskanal? </w:t>
      </w:r>
      <w:r w:rsidRPr="009F24FC">
        <w:rPr>
          <w:sz w:val="22"/>
          <w:szCs w:val="22"/>
        </w:rPr>
        <w:t>Was hat das alles mit Reibung zu tun?</w:t>
      </w:r>
      <w:r w:rsidR="00ED361D" w:rsidRPr="009F24FC">
        <w:rPr>
          <w:rFonts w:ascii="Arial" w:hAnsi="Arial" w:cs="Arial"/>
          <w:sz w:val="20"/>
          <w:szCs w:val="20"/>
        </w:rPr>
        <w:t xml:space="preserve"> </w:t>
      </w:r>
    </w:p>
    <w:p w:rsidR="00C42216" w:rsidRPr="00C42216" w:rsidRDefault="00C42216" w:rsidP="009F24FC">
      <w:pPr>
        <w:numPr>
          <w:ilvl w:val="0"/>
          <w:numId w:val="28"/>
        </w:numPr>
        <w:spacing w:before="0" w:after="120"/>
        <w:ind w:left="567" w:hanging="283"/>
        <w:rPr>
          <w:sz w:val="22"/>
        </w:rPr>
      </w:pPr>
      <w:r>
        <w:rPr>
          <w:sz w:val="22"/>
        </w:rPr>
        <w:t>Welche naturwissenschaftlichen Erkenntnisse konntest du gewinnen?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DF7993" w:rsidRPr="000D0976" w:rsidTr="00C42216">
        <w:trPr>
          <w:trHeight w:val="850"/>
        </w:trPr>
        <w:tc>
          <w:tcPr>
            <w:tcW w:w="9444" w:type="dxa"/>
          </w:tcPr>
          <w:p w:rsidR="00DF7993" w:rsidRPr="000D0976" w:rsidRDefault="000B7ED2" w:rsidP="00390189">
            <w:pPr>
              <w:autoSpaceDE w:val="0"/>
              <w:autoSpaceDN w:val="0"/>
              <w:adjustRightIn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Beschreibe </w:t>
            </w:r>
            <w:r w:rsidRPr="000D0976">
              <w:rPr>
                <w:sz w:val="22"/>
                <w:szCs w:val="22"/>
                <w:lang w:val="de-AT" w:eastAsia="de-AT"/>
              </w:rPr>
              <w:t>welche naturwissenschaftlichen Erkenntnisse du für dich daraus gewonnen hast:</w:t>
            </w:r>
            <w:r w:rsidR="00DF7993" w:rsidRPr="000D0976">
              <w:rPr>
                <w:sz w:val="22"/>
                <w:szCs w:val="22"/>
                <w:lang w:val="de-AT" w:eastAsia="de-AT"/>
              </w:rPr>
              <w:br/>
            </w:r>
          </w:p>
        </w:tc>
      </w:tr>
    </w:tbl>
    <w:p w:rsidR="00D27890" w:rsidRPr="00ED361D" w:rsidRDefault="00D27890" w:rsidP="009F24FC">
      <w:pPr>
        <w:pStyle w:val="Textkrper"/>
        <w:pBdr>
          <w:top w:val="none" w:sz="0" w:space="0" w:color="auto"/>
        </w:pBdr>
        <w:tabs>
          <w:tab w:val="right" w:pos="9638"/>
        </w:tabs>
        <w:spacing w:after="0"/>
        <w:rPr>
          <w:b w:val="0"/>
          <w:sz w:val="22"/>
          <w:szCs w:val="22"/>
        </w:rPr>
      </w:pPr>
    </w:p>
    <w:sectPr w:rsidR="00D27890" w:rsidRPr="00ED361D" w:rsidSect="009F24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851" w:left="1134" w:header="426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8F" w:rsidRDefault="004E438F">
      <w:r>
        <w:separator/>
      </w:r>
    </w:p>
  </w:endnote>
  <w:endnote w:type="continuationSeparator" w:id="0">
    <w:p w:rsidR="004E438F" w:rsidRDefault="004E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B2" w:rsidRDefault="00C004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4" w:rsidRPr="00050D29" w:rsidRDefault="00556B2C" w:rsidP="00556B2C">
    <w:pPr>
      <w:pBdr>
        <w:top w:val="single" w:sz="4" w:space="1" w:color="auto"/>
      </w:pBdr>
      <w:tabs>
        <w:tab w:val="left" w:pos="8222"/>
      </w:tabs>
      <w:rPr>
        <w:sz w:val="18"/>
        <w:szCs w:val="18"/>
      </w:rPr>
    </w:pPr>
    <w:r>
      <w:rPr>
        <w:sz w:val="18"/>
        <w:szCs w:val="18"/>
      </w:rPr>
      <w:t>Aufgaben e</w:t>
    </w:r>
    <w:r w:rsidR="00757516" w:rsidRPr="00050D29">
      <w:rPr>
        <w:sz w:val="18"/>
        <w:szCs w:val="18"/>
      </w:rPr>
      <w:t xml:space="preserve">rstellt von </w:t>
    </w:r>
    <w:r>
      <w:rPr>
        <w:sz w:val="18"/>
        <w:szCs w:val="18"/>
      </w:rPr>
      <w:t xml:space="preserve">Mag. </w:t>
    </w:r>
    <w:r w:rsidR="00003070" w:rsidRPr="00003070">
      <w:rPr>
        <w:sz w:val="18"/>
        <w:szCs w:val="18"/>
      </w:rPr>
      <w:t>Andrea Mayer</w:t>
    </w:r>
    <w:r>
      <w:rPr>
        <w:sz w:val="18"/>
        <w:szCs w:val="18"/>
      </w:rPr>
      <w:t xml:space="preserve">; GRG 12 </w:t>
    </w:r>
    <w:proofErr w:type="spellStart"/>
    <w:r>
      <w:rPr>
        <w:sz w:val="18"/>
        <w:szCs w:val="18"/>
      </w:rPr>
      <w:t>Rosasgasse</w:t>
    </w:r>
    <w:proofErr w:type="spellEnd"/>
    <w:r>
      <w:rPr>
        <w:sz w:val="18"/>
        <w:szCs w:val="18"/>
      </w:rPr>
      <w:t>, A-1120 Wien</w:t>
    </w:r>
    <w:r w:rsidR="00757516" w:rsidRPr="00050D29">
      <w:rPr>
        <w:sz w:val="18"/>
        <w:szCs w:val="18"/>
      </w:rPr>
      <w:tab/>
      <w:t xml:space="preserve">Seite </w:t>
    </w:r>
    <w:r w:rsidR="005B0384" w:rsidRPr="00050D29">
      <w:rPr>
        <w:sz w:val="18"/>
        <w:szCs w:val="18"/>
      </w:rPr>
      <w:fldChar w:fldCharType="begin"/>
    </w:r>
    <w:r w:rsidR="00757516" w:rsidRPr="00050D29">
      <w:rPr>
        <w:sz w:val="18"/>
        <w:szCs w:val="18"/>
      </w:rPr>
      <w:instrText xml:space="preserve"> PAGE </w:instrText>
    </w:r>
    <w:r w:rsidR="005B0384" w:rsidRPr="00050D29">
      <w:rPr>
        <w:sz w:val="18"/>
        <w:szCs w:val="18"/>
      </w:rPr>
      <w:fldChar w:fldCharType="separate"/>
    </w:r>
    <w:r w:rsidR="0008171F">
      <w:rPr>
        <w:noProof/>
        <w:sz w:val="18"/>
        <w:szCs w:val="18"/>
      </w:rPr>
      <w:t>1</w:t>
    </w:r>
    <w:r w:rsidR="005B0384" w:rsidRPr="00050D29">
      <w:rPr>
        <w:sz w:val="18"/>
        <w:szCs w:val="18"/>
      </w:rPr>
      <w:fldChar w:fldCharType="end"/>
    </w:r>
    <w:r w:rsidR="00757516" w:rsidRPr="00050D29">
      <w:rPr>
        <w:sz w:val="18"/>
        <w:szCs w:val="18"/>
      </w:rPr>
      <w:t xml:space="preserve"> von </w:t>
    </w:r>
    <w:r w:rsidR="005B0384" w:rsidRPr="00050D29">
      <w:rPr>
        <w:sz w:val="18"/>
        <w:szCs w:val="18"/>
      </w:rPr>
      <w:fldChar w:fldCharType="begin"/>
    </w:r>
    <w:r w:rsidR="00757516" w:rsidRPr="00050D29">
      <w:rPr>
        <w:sz w:val="18"/>
        <w:szCs w:val="18"/>
      </w:rPr>
      <w:instrText xml:space="preserve"> NUMPAGES  </w:instrText>
    </w:r>
    <w:r w:rsidR="005B0384" w:rsidRPr="00050D29">
      <w:rPr>
        <w:sz w:val="18"/>
        <w:szCs w:val="18"/>
      </w:rPr>
      <w:fldChar w:fldCharType="separate"/>
    </w:r>
    <w:r w:rsidR="0008171F">
      <w:rPr>
        <w:noProof/>
        <w:sz w:val="18"/>
        <w:szCs w:val="18"/>
      </w:rPr>
      <w:t>1</w:t>
    </w:r>
    <w:r w:rsidR="005B0384" w:rsidRPr="00050D29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B2" w:rsidRDefault="00C004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8F" w:rsidRDefault="004E438F">
      <w:r>
        <w:separator/>
      </w:r>
    </w:p>
  </w:footnote>
  <w:footnote w:type="continuationSeparator" w:id="0">
    <w:p w:rsidR="004E438F" w:rsidRDefault="004E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B2" w:rsidRDefault="00C004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44" w:rsidRPr="009F1982" w:rsidRDefault="00060640" w:rsidP="00C004B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44"/>
        <w:tab w:val="left" w:pos="5954"/>
        <w:tab w:val="right" w:pos="9540"/>
      </w:tabs>
      <w:spacing w:after="120"/>
      <w:rPr>
        <w:rFonts w:ascii="Comic Sans MS" w:hAnsi="Comic Sans MS"/>
        <w:i/>
        <w:color w:val="17365D"/>
        <w:sz w:val="20"/>
        <w:szCs w:val="20"/>
      </w:rPr>
    </w:pPr>
    <w:r>
      <w:rPr>
        <w:rFonts w:ascii="Comic Sans MS" w:hAnsi="Comic Sans MS"/>
        <w:b/>
        <w:bCs/>
        <w:i/>
        <w:color w:val="17365D"/>
        <w:sz w:val="28"/>
        <w:szCs w:val="28"/>
      </w:rPr>
      <w:t>„</w:t>
    </w:r>
    <w:r w:rsidR="001118AB">
      <w:rPr>
        <w:rFonts w:ascii="Comic Sans MS" w:hAnsi="Comic Sans MS"/>
        <w:b/>
        <w:bCs/>
        <w:i/>
        <w:color w:val="17365D"/>
        <w:sz w:val="28"/>
        <w:szCs w:val="28"/>
      </w:rPr>
      <w:t>Reibungskraft“</w:t>
    </w:r>
    <w:r w:rsidR="00171D36">
      <w:rPr>
        <w:rFonts w:ascii="Comic Sans MS" w:hAnsi="Comic Sans MS"/>
        <w:b/>
        <w:bCs/>
        <w:i/>
        <w:color w:val="17365D"/>
        <w:sz w:val="28"/>
        <w:szCs w:val="28"/>
      </w:rPr>
      <w:tab/>
    </w:r>
    <w:r w:rsidR="00171D36" w:rsidRPr="009F1982">
      <w:rPr>
        <w:rFonts w:ascii="Comic Sans MS" w:hAnsi="Comic Sans MS"/>
        <w:b/>
        <w:bCs/>
        <w:i/>
        <w:color w:val="17365D"/>
        <w:sz w:val="28"/>
        <w:szCs w:val="28"/>
      </w:rPr>
      <w:t>Physik</w:t>
    </w:r>
    <w:r w:rsidR="007D4CF7">
      <w:rPr>
        <w:rFonts w:ascii="Comic Sans MS" w:hAnsi="Comic Sans MS"/>
        <w:b/>
        <w:bCs/>
        <w:i/>
        <w:color w:val="17365D"/>
        <w:sz w:val="28"/>
        <w:szCs w:val="28"/>
      </w:rPr>
      <w:t xml:space="preserve"> 5.Kl.</w:t>
    </w:r>
    <w:r w:rsidR="004B2D44" w:rsidRPr="009F1982">
      <w:rPr>
        <w:rFonts w:ascii="Comic Sans MS" w:hAnsi="Comic Sans MS"/>
        <w:i/>
        <w:color w:val="17365D"/>
        <w:sz w:val="20"/>
        <w:szCs w:val="20"/>
      </w:rPr>
      <w:tab/>
    </w:r>
    <w:r w:rsidR="00EA0E13">
      <w:rPr>
        <w:rFonts w:ascii="Comic Sans MS" w:hAnsi="Comic Sans MS"/>
        <w:i/>
        <w:color w:val="17365D"/>
        <w:sz w:val="20"/>
        <w:szCs w:val="20"/>
      </w:rPr>
      <w:t>Aufgaben gelöst</w:t>
    </w:r>
    <w:r w:rsidR="00790E4A" w:rsidRPr="009F1982">
      <w:rPr>
        <w:rFonts w:ascii="Comic Sans MS" w:hAnsi="Comic Sans MS"/>
        <w:i/>
        <w:color w:val="17365D"/>
        <w:sz w:val="20"/>
        <w:szCs w:val="20"/>
      </w:rPr>
      <w:t xml:space="preserve"> von</w:t>
    </w:r>
    <w:r w:rsidR="004B2D44" w:rsidRPr="009F1982">
      <w:rPr>
        <w:rFonts w:ascii="Comic Sans MS" w:hAnsi="Comic Sans MS"/>
        <w:i/>
        <w:color w:val="17365D"/>
        <w:sz w:val="20"/>
        <w:szCs w:val="20"/>
      </w:rPr>
      <w:t>:</w:t>
    </w:r>
    <w:r w:rsidR="009F1982" w:rsidRPr="009F1982">
      <w:rPr>
        <w:rFonts w:ascii="Comic Sans MS" w:hAnsi="Comic Sans MS"/>
        <w:i/>
        <w:color w:val="17365D"/>
        <w:sz w:val="20"/>
        <w:szCs w:val="20"/>
      </w:rPr>
      <w:t xml:space="preserve"> </w:t>
    </w:r>
    <w:r>
      <w:rPr>
        <w:rFonts w:ascii="Comic Sans MS" w:hAnsi="Comic Sans MS"/>
        <w:i/>
        <w:color w:val="17365D"/>
        <w:sz w:val="20"/>
        <w:szCs w:val="20"/>
      </w:rPr>
      <w:t>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B2" w:rsidRDefault="00C00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74"/>
    <w:multiLevelType w:val="hybridMultilevel"/>
    <w:tmpl w:val="78AE432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504B6"/>
    <w:multiLevelType w:val="hybridMultilevel"/>
    <w:tmpl w:val="B3068F3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DD5"/>
    <w:multiLevelType w:val="hybridMultilevel"/>
    <w:tmpl w:val="ECCC0332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D56407"/>
    <w:multiLevelType w:val="hybridMultilevel"/>
    <w:tmpl w:val="E2325D2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6ACD"/>
    <w:multiLevelType w:val="hybridMultilevel"/>
    <w:tmpl w:val="1242AF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6046D"/>
    <w:multiLevelType w:val="hybridMultilevel"/>
    <w:tmpl w:val="E3E20FAE"/>
    <w:lvl w:ilvl="0" w:tplc="200A9906">
      <w:start w:val="1"/>
      <w:numFmt w:val="bullet"/>
      <w:lvlText w:val=""/>
      <w:lvlJc w:val="left"/>
      <w:pPr>
        <w:ind w:left="100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D121C2"/>
    <w:multiLevelType w:val="hybridMultilevel"/>
    <w:tmpl w:val="BF4C7D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D3A78"/>
    <w:multiLevelType w:val="hybridMultilevel"/>
    <w:tmpl w:val="E8849AA8"/>
    <w:lvl w:ilvl="0" w:tplc="0C8E13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7C9C"/>
    <w:multiLevelType w:val="hybridMultilevel"/>
    <w:tmpl w:val="62F26C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0B3"/>
    <w:multiLevelType w:val="hybridMultilevel"/>
    <w:tmpl w:val="17AC9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B39D5"/>
    <w:multiLevelType w:val="hybridMultilevel"/>
    <w:tmpl w:val="D1564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76436"/>
    <w:multiLevelType w:val="hybridMultilevel"/>
    <w:tmpl w:val="943659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16B9F"/>
    <w:multiLevelType w:val="hybridMultilevel"/>
    <w:tmpl w:val="18CCC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6B1"/>
    <w:multiLevelType w:val="hybridMultilevel"/>
    <w:tmpl w:val="83D059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47CD"/>
    <w:multiLevelType w:val="hybridMultilevel"/>
    <w:tmpl w:val="92E4BB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DC0276"/>
    <w:multiLevelType w:val="hybridMultilevel"/>
    <w:tmpl w:val="B3F65F9C"/>
    <w:lvl w:ilvl="0" w:tplc="9BC8EB1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B3FDE"/>
    <w:multiLevelType w:val="hybridMultilevel"/>
    <w:tmpl w:val="27FE91DC"/>
    <w:lvl w:ilvl="0" w:tplc="1D048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466F"/>
    <w:multiLevelType w:val="hybridMultilevel"/>
    <w:tmpl w:val="8FE24AC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84A9C"/>
    <w:multiLevelType w:val="hybridMultilevel"/>
    <w:tmpl w:val="0D18A2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A4E1B"/>
    <w:multiLevelType w:val="hybridMultilevel"/>
    <w:tmpl w:val="8902A598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6E11"/>
    <w:multiLevelType w:val="hybridMultilevel"/>
    <w:tmpl w:val="EBFCE286"/>
    <w:lvl w:ilvl="0" w:tplc="182A40F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20849"/>
    <w:multiLevelType w:val="hybridMultilevel"/>
    <w:tmpl w:val="337A3408"/>
    <w:lvl w:ilvl="0" w:tplc="9834B1D2">
      <w:start w:val="1"/>
      <w:numFmt w:val="bullet"/>
      <w:lvlText w:val=""/>
      <w:lvlJc w:val="left"/>
      <w:pPr>
        <w:ind w:left="64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8DE604D"/>
    <w:multiLevelType w:val="hybridMultilevel"/>
    <w:tmpl w:val="6EDC912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908A6"/>
    <w:multiLevelType w:val="hybridMultilevel"/>
    <w:tmpl w:val="1F9AAF6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D09AA"/>
    <w:multiLevelType w:val="hybridMultilevel"/>
    <w:tmpl w:val="E4485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8C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B36E27"/>
    <w:multiLevelType w:val="hybridMultilevel"/>
    <w:tmpl w:val="28F21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129DF"/>
    <w:multiLevelType w:val="hybridMultilevel"/>
    <w:tmpl w:val="EBB8B85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93437"/>
    <w:multiLevelType w:val="hybridMultilevel"/>
    <w:tmpl w:val="C5E6BC90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0"/>
  </w:num>
  <w:num w:numId="5">
    <w:abstractNumId w:val="10"/>
  </w:num>
  <w:num w:numId="6">
    <w:abstractNumId w:val="6"/>
  </w:num>
  <w:num w:numId="7">
    <w:abstractNumId w:val="18"/>
  </w:num>
  <w:num w:numId="8">
    <w:abstractNumId w:val="3"/>
  </w:num>
  <w:num w:numId="9">
    <w:abstractNumId w:val="15"/>
  </w:num>
  <w:num w:numId="10">
    <w:abstractNumId w:val="20"/>
  </w:num>
  <w:num w:numId="11">
    <w:abstractNumId w:val="26"/>
  </w:num>
  <w:num w:numId="12">
    <w:abstractNumId w:val="14"/>
  </w:num>
  <w:num w:numId="13">
    <w:abstractNumId w:val="8"/>
  </w:num>
  <w:num w:numId="14">
    <w:abstractNumId w:val="22"/>
  </w:num>
  <w:num w:numId="15">
    <w:abstractNumId w:val="1"/>
  </w:num>
  <w:num w:numId="16">
    <w:abstractNumId w:val="19"/>
  </w:num>
  <w:num w:numId="17">
    <w:abstractNumId w:val="7"/>
  </w:num>
  <w:num w:numId="18">
    <w:abstractNumId w:val="4"/>
  </w:num>
  <w:num w:numId="19">
    <w:abstractNumId w:val="13"/>
  </w:num>
  <w:num w:numId="20">
    <w:abstractNumId w:val="16"/>
  </w:num>
  <w:num w:numId="21">
    <w:abstractNumId w:val="5"/>
  </w:num>
  <w:num w:numId="22">
    <w:abstractNumId w:val="21"/>
  </w:num>
  <w:num w:numId="23">
    <w:abstractNumId w:val="12"/>
  </w:num>
  <w:num w:numId="24">
    <w:abstractNumId w:val="11"/>
  </w:num>
  <w:num w:numId="25">
    <w:abstractNumId w:val="2"/>
  </w:num>
  <w:num w:numId="26">
    <w:abstractNumId w:val="23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0F0"/>
    <w:rsid w:val="00003070"/>
    <w:rsid w:val="000152AE"/>
    <w:rsid w:val="000179E3"/>
    <w:rsid w:val="00020F36"/>
    <w:rsid w:val="000212C7"/>
    <w:rsid w:val="000341F1"/>
    <w:rsid w:val="00036289"/>
    <w:rsid w:val="00040285"/>
    <w:rsid w:val="00044DB3"/>
    <w:rsid w:val="00050D29"/>
    <w:rsid w:val="00060640"/>
    <w:rsid w:val="000653D7"/>
    <w:rsid w:val="000676E6"/>
    <w:rsid w:val="00075367"/>
    <w:rsid w:val="000800D9"/>
    <w:rsid w:val="0008171F"/>
    <w:rsid w:val="00095EF3"/>
    <w:rsid w:val="000977A6"/>
    <w:rsid w:val="000A049E"/>
    <w:rsid w:val="000B2D23"/>
    <w:rsid w:val="000B7ED2"/>
    <w:rsid w:val="000D0976"/>
    <w:rsid w:val="000D4E1A"/>
    <w:rsid w:val="000D687D"/>
    <w:rsid w:val="000F2E90"/>
    <w:rsid w:val="001118AB"/>
    <w:rsid w:val="0011653A"/>
    <w:rsid w:val="00144B99"/>
    <w:rsid w:val="00162506"/>
    <w:rsid w:val="00171D36"/>
    <w:rsid w:val="001721F7"/>
    <w:rsid w:val="00187D86"/>
    <w:rsid w:val="001B0AE3"/>
    <w:rsid w:val="001C647D"/>
    <w:rsid w:val="001D2581"/>
    <w:rsid w:val="001D32D9"/>
    <w:rsid w:val="001F0015"/>
    <w:rsid w:val="00204464"/>
    <w:rsid w:val="002130C5"/>
    <w:rsid w:val="00214488"/>
    <w:rsid w:val="002176EF"/>
    <w:rsid w:val="00230AFF"/>
    <w:rsid w:val="0023608A"/>
    <w:rsid w:val="0023627F"/>
    <w:rsid w:val="002421F4"/>
    <w:rsid w:val="002429AE"/>
    <w:rsid w:val="00271717"/>
    <w:rsid w:val="00271C91"/>
    <w:rsid w:val="00281369"/>
    <w:rsid w:val="00292FE1"/>
    <w:rsid w:val="002A2598"/>
    <w:rsid w:val="002A4671"/>
    <w:rsid w:val="002B2139"/>
    <w:rsid w:val="002C2BF1"/>
    <w:rsid w:val="002E1141"/>
    <w:rsid w:val="002E2DA4"/>
    <w:rsid w:val="002F5379"/>
    <w:rsid w:val="003078AB"/>
    <w:rsid w:val="0031555B"/>
    <w:rsid w:val="00321F4D"/>
    <w:rsid w:val="00351F5E"/>
    <w:rsid w:val="0035452D"/>
    <w:rsid w:val="00370472"/>
    <w:rsid w:val="003819F7"/>
    <w:rsid w:val="00390189"/>
    <w:rsid w:val="00395D59"/>
    <w:rsid w:val="003A016C"/>
    <w:rsid w:val="003A5252"/>
    <w:rsid w:val="003B1E21"/>
    <w:rsid w:val="003B1FC8"/>
    <w:rsid w:val="003B2E83"/>
    <w:rsid w:val="003C09A1"/>
    <w:rsid w:val="003C7D49"/>
    <w:rsid w:val="003D5439"/>
    <w:rsid w:val="003D7404"/>
    <w:rsid w:val="003D7781"/>
    <w:rsid w:val="003F2ADC"/>
    <w:rsid w:val="003F3033"/>
    <w:rsid w:val="003F6579"/>
    <w:rsid w:val="00403BAE"/>
    <w:rsid w:val="00410EB9"/>
    <w:rsid w:val="0041118F"/>
    <w:rsid w:val="00412CFF"/>
    <w:rsid w:val="0041365C"/>
    <w:rsid w:val="004146B8"/>
    <w:rsid w:val="004303A0"/>
    <w:rsid w:val="004622EC"/>
    <w:rsid w:val="004703C3"/>
    <w:rsid w:val="00474E52"/>
    <w:rsid w:val="004A53B8"/>
    <w:rsid w:val="004B0D20"/>
    <w:rsid w:val="004B2D44"/>
    <w:rsid w:val="004C005F"/>
    <w:rsid w:val="004C093C"/>
    <w:rsid w:val="004C49C1"/>
    <w:rsid w:val="004D2457"/>
    <w:rsid w:val="004D40CF"/>
    <w:rsid w:val="004E438F"/>
    <w:rsid w:val="004F193A"/>
    <w:rsid w:val="00513754"/>
    <w:rsid w:val="005200F0"/>
    <w:rsid w:val="00523D82"/>
    <w:rsid w:val="005432E8"/>
    <w:rsid w:val="0055649C"/>
    <w:rsid w:val="00556B2C"/>
    <w:rsid w:val="0056519F"/>
    <w:rsid w:val="00570566"/>
    <w:rsid w:val="0057079A"/>
    <w:rsid w:val="00572FB0"/>
    <w:rsid w:val="005879A8"/>
    <w:rsid w:val="005A2B09"/>
    <w:rsid w:val="005A2DB7"/>
    <w:rsid w:val="005A3C37"/>
    <w:rsid w:val="005B0384"/>
    <w:rsid w:val="005C10FA"/>
    <w:rsid w:val="005C4297"/>
    <w:rsid w:val="005C584C"/>
    <w:rsid w:val="005C6A80"/>
    <w:rsid w:val="005D687C"/>
    <w:rsid w:val="005E07D0"/>
    <w:rsid w:val="005E2157"/>
    <w:rsid w:val="005F2625"/>
    <w:rsid w:val="005F4B2E"/>
    <w:rsid w:val="005F5957"/>
    <w:rsid w:val="00604E57"/>
    <w:rsid w:val="006118FC"/>
    <w:rsid w:val="00630CF1"/>
    <w:rsid w:val="00630E33"/>
    <w:rsid w:val="00646197"/>
    <w:rsid w:val="006514CF"/>
    <w:rsid w:val="00676B31"/>
    <w:rsid w:val="006A3AC2"/>
    <w:rsid w:val="006A6175"/>
    <w:rsid w:val="006C0D68"/>
    <w:rsid w:val="006C75D1"/>
    <w:rsid w:val="006C77B0"/>
    <w:rsid w:val="006D3986"/>
    <w:rsid w:val="006F0AB3"/>
    <w:rsid w:val="006F0AEE"/>
    <w:rsid w:val="00707D3A"/>
    <w:rsid w:val="007411DA"/>
    <w:rsid w:val="00757516"/>
    <w:rsid w:val="007700A3"/>
    <w:rsid w:val="00775663"/>
    <w:rsid w:val="007757DD"/>
    <w:rsid w:val="00785A57"/>
    <w:rsid w:val="00787EC5"/>
    <w:rsid w:val="00790E4A"/>
    <w:rsid w:val="007A2BE7"/>
    <w:rsid w:val="007B1479"/>
    <w:rsid w:val="007C2A9E"/>
    <w:rsid w:val="007C576E"/>
    <w:rsid w:val="007D4CF7"/>
    <w:rsid w:val="00832FBC"/>
    <w:rsid w:val="008364A0"/>
    <w:rsid w:val="00836FFE"/>
    <w:rsid w:val="00837A10"/>
    <w:rsid w:val="00840797"/>
    <w:rsid w:val="00853EF9"/>
    <w:rsid w:val="008663A3"/>
    <w:rsid w:val="0088037C"/>
    <w:rsid w:val="00880B63"/>
    <w:rsid w:val="00891455"/>
    <w:rsid w:val="0089781D"/>
    <w:rsid w:val="008A34AA"/>
    <w:rsid w:val="008B2EF7"/>
    <w:rsid w:val="008F16E6"/>
    <w:rsid w:val="008F1A3C"/>
    <w:rsid w:val="008F7775"/>
    <w:rsid w:val="00902F4D"/>
    <w:rsid w:val="0091037D"/>
    <w:rsid w:val="009158CA"/>
    <w:rsid w:val="00916B39"/>
    <w:rsid w:val="00933B8E"/>
    <w:rsid w:val="00947125"/>
    <w:rsid w:val="0095206F"/>
    <w:rsid w:val="00956D47"/>
    <w:rsid w:val="009574D7"/>
    <w:rsid w:val="00961A69"/>
    <w:rsid w:val="00962F6B"/>
    <w:rsid w:val="0096646E"/>
    <w:rsid w:val="009834FF"/>
    <w:rsid w:val="0099047D"/>
    <w:rsid w:val="009B7304"/>
    <w:rsid w:val="009C52A4"/>
    <w:rsid w:val="009D12F8"/>
    <w:rsid w:val="009D3DEB"/>
    <w:rsid w:val="009E1923"/>
    <w:rsid w:val="009E3DD4"/>
    <w:rsid w:val="009F1982"/>
    <w:rsid w:val="009F24FC"/>
    <w:rsid w:val="009F76EC"/>
    <w:rsid w:val="00A06F56"/>
    <w:rsid w:val="00A324E2"/>
    <w:rsid w:val="00A37094"/>
    <w:rsid w:val="00A42CD9"/>
    <w:rsid w:val="00A4309D"/>
    <w:rsid w:val="00A61316"/>
    <w:rsid w:val="00A929C7"/>
    <w:rsid w:val="00A974C0"/>
    <w:rsid w:val="00AA230E"/>
    <w:rsid w:val="00AA3B07"/>
    <w:rsid w:val="00AA3BAF"/>
    <w:rsid w:val="00AB3C2A"/>
    <w:rsid w:val="00AB5E3D"/>
    <w:rsid w:val="00AC1704"/>
    <w:rsid w:val="00AE01DC"/>
    <w:rsid w:val="00B13834"/>
    <w:rsid w:val="00B14DB1"/>
    <w:rsid w:val="00B202E4"/>
    <w:rsid w:val="00B30658"/>
    <w:rsid w:val="00B31C1F"/>
    <w:rsid w:val="00B57920"/>
    <w:rsid w:val="00B64BAF"/>
    <w:rsid w:val="00B77C04"/>
    <w:rsid w:val="00B93140"/>
    <w:rsid w:val="00B9596E"/>
    <w:rsid w:val="00BB06CD"/>
    <w:rsid w:val="00BC4BF0"/>
    <w:rsid w:val="00BF10CF"/>
    <w:rsid w:val="00BF6EB5"/>
    <w:rsid w:val="00C004B2"/>
    <w:rsid w:val="00C15756"/>
    <w:rsid w:val="00C21B1A"/>
    <w:rsid w:val="00C21B71"/>
    <w:rsid w:val="00C267E0"/>
    <w:rsid w:val="00C3108B"/>
    <w:rsid w:val="00C42216"/>
    <w:rsid w:val="00C44AEB"/>
    <w:rsid w:val="00C46B56"/>
    <w:rsid w:val="00C51070"/>
    <w:rsid w:val="00C53728"/>
    <w:rsid w:val="00C56278"/>
    <w:rsid w:val="00C57FED"/>
    <w:rsid w:val="00C65F89"/>
    <w:rsid w:val="00C732DB"/>
    <w:rsid w:val="00C73DA4"/>
    <w:rsid w:val="00C95ED8"/>
    <w:rsid w:val="00CA6867"/>
    <w:rsid w:val="00CC41E8"/>
    <w:rsid w:val="00CF0CE4"/>
    <w:rsid w:val="00CF230C"/>
    <w:rsid w:val="00CF2F02"/>
    <w:rsid w:val="00CF3A56"/>
    <w:rsid w:val="00D005DD"/>
    <w:rsid w:val="00D1030D"/>
    <w:rsid w:val="00D27890"/>
    <w:rsid w:val="00D41476"/>
    <w:rsid w:val="00D4159E"/>
    <w:rsid w:val="00D508B4"/>
    <w:rsid w:val="00D72D11"/>
    <w:rsid w:val="00DB0A0B"/>
    <w:rsid w:val="00DD00C0"/>
    <w:rsid w:val="00DD674C"/>
    <w:rsid w:val="00DD6AB3"/>
    <w:rsid w:val="00DE0DBD"/>
    <w:rsid w:val="00DE10B6"/>
    <w:rsid w:val="00DF7993"/>
    <w:rsid w:val="00E12716"/>
    <w:rsid w:val="00E31217"/>
    <w:rsid w:val="00E36058"/>
    <w:rsid w:val="00E80A20"/>
    <w:rsid w:val="00EA0E13"/>
    <w:rsid w:val="00EA7F56"/>
    <w:rsid w:val="00EB3C65"/>
    <w:rsid w:val="00EB4BA2"/>
    <w:rsid w:val="00EC0FBC"/>
    <w:rsid w:val="00EC1A13"/>
    <w:rsid w:val="00EC6EB9"/>
    <w:rsid w:val="00ED361D"/>
    <w:rsid w:val="00EF3858"/>
    <w:rsid w:val="00F06793"/>
    <w:rsid w:val="00F06D9A"/>
    <w:rsid w:val="00F26845"/>
    <w:rsid w:val="00F321E9"/>
    <w:rsid w:val="00F37FF5"/>
    <w:rsid w:val="00FA3101"/>
    <w:rsid w:val="00FB197A"/>
    <w:rsid w:val="00FB7234"/>
    <w:rsid w:val="00FC0C09"/>
    <w:rsid w:val="00FC1F88"/>
    <w:rsid w:val="00FC23F4"/>
    <w:rsid w:val="00FE4950"/>
    <w:rsid w:val="00FF113F"/>
    <w:rsid w:val="00FF495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EC5"/>
    <w:pPr>
      <w:spacing w:before="120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787EC5"/>
    <w:pPr>
      <w:keepNext/>
      <w:tabs>
        <w:tab w:val="right" w:pos="8820"/>
      </w:tabs>
      <w:outlineLvl w:val="0"/>
    </w:pPr>
    <w:rPr>
      <w:b/>
      <w:bCs/>
    </w:rPr>
  </w:style>
  <w:style w:type="paragraph" w:styleId="berschrift2">
    <w:name w:val="heading 2"/>
    <w:basedOn w:val="Standard"/>
    <w:qFormat/>
    <w:rsid w:val="00787E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87EC5"/>
    <w:rPr>
      <w:color w:val="0000FF"/>
      <w:u w:val="single"/>
    </w:rPr>
  </w:style>
  <w:style w:type="character" w:styleId="BesuchterHyperlink">
    <w:name w:val="FollowedHyperlink"/>
    <w:basedOn w:val="Absatz-Standardschriftart"/>
    <w:rsid w:val="00787EC5"/>
    <w:rPr>
      <w:color w:val="800080"/>
      <w:u w:val="single"/>
    </w:rPr>
  </w:style>
  <w:style w:type="paragraph" w:styleId="Textkrper">
    <w:name w:val="Body Text"/>
    <w:basedOn w:val="Standard"/>
    <w:rsid w:val="00787EC5"/>
    <w:pPr>
      <w:pBdr>
        <w:top w:val="single" w:sz="4" w:space="1" w:color="auto"/>
      </w:pBdr>
      <w:spacing w:after="120"/>
    </w:pPr>
    <w:rPr>
      <w:b/>
      <w:bCs/>
    </w:rPr>
  </w:style>
  <w:style w:type="paragraph" w:styleId="Kopfzeile">
    <w:name w:val="header"/>
    <w:basedOn w:val="Standard"/>
    <w:rsid w:val="00787E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7EC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87EC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styleId="Tabellenraster">
    <w:name w:val="Table Grid"/>
    <w:basedOn w:val="NormaleTabelle"/>
    <w:rsid w:val="0016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3D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6514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14CF"/>
    <w:rPr>
      <w:rFonts w:ascii="Tahoma" w:hAnsi="Tahoma" w:cs="Tahoma"/>
      <w:sz w:val="16"/>
      <w:szCs w:val="16"/>
      <w:lang w:val="de-DE" w:eastAsia="de-DE"/>
    </w:rPr>
  </w:style>
  <w:style w:type="paragraph" w:styleId="KeinLeerraum">
    <w:name w:val="No Spacing"/>
    <w:link w:val="KeinLeerraumZchn"/>
    <w:uiPriority w:val="1"/>
    <w:qFormat/>
    <w:rsid w:val="004622EC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622EC"/>
    <w:rPr>
      <w:rFonts w:ascii="Calibri" w:hAnsi="Calibri"/>
      <w:sz w:val="22"/>
      <w:szCs w:val="22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lanet-schule.de/warum/rutschen/themenseiten/t2/s1.html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leifiphysik.de/themenbereiche/reibung-und-fortbewegu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watch?v=GYbqpLdyXQ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leifiphysik.de/themenbereiche/reibung-und-fortbewegung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lanet-schule.de/warum/rutschen/themenseiten/t1/s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LEHRER.005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C57C-FD3A-4951-89E8-C961E94BE87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337E3FB-E999-44A9-B5B2-49D0941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Physik  Licht I</vt:lpstr>
    </vt:vector>
  </TitlesOfParts>
  <Company>keine</Company>
  <LinksUpToDate>false</LinksUpToDate>
  <CharactersWithSpaces>2568</CharactersWithSpaces>
  <SharedDoc>false</SharedDoc>
  <HLinks>
    <vt:vector size="24" baseType="variant">
      <vt:variant>
        <vt:i4>2162726</vt:i4>
      </vt:variant>
      <vt:variant>
        <vt:i4>30</vt:i4>
      </vt:variant>
      <vt:variant>
        <vt:i4>0</vt:i4>
      </vt:variant>
      <vt:variant>
        <vt:i4>5</vt:i4>
      </vt:variant>
      <vt:variant>
        <vt:lpwstr>http://www.planet-schule.de/warum/rutschen/themenseiten/t1/s1.html</vt:lpwstr>
      </vt:variant>
      <vt:variant>
        <vt:lpwstr/>
      </vt:variant>
      <vt:variant>
        <vt:i4>917511</vt:i4>
      </vt:variant>
      <vt:variant>
        <vt:i4>27</vt:i4>
      </vt:variant>
      <vt:variant>
        <vt:i4>0</vt:i4>
      </vt:variant>
      <vt:variant>
        <vt:i4>5</vt:i4>
      </vt:variant>
      <vt:variant>
        <vt:lpwstr>http://www.schulphysik.de/java/physlet/applets/optikbank.html</vt:lpwstr>
      </vt:variant>
      <vt:variant>
        <vt:lpwstr/>
      </vt:variant>
      <vt:variant>
        <vt:i4>2621541</vt:i4>
      </vt:variant>
      <vt:variant>
        <vt:i4>24</vt:i4>
      </vt:variant>
      <vt:variant>
        <vt:i4>0</vt:i4>
      </vt:variant>
      <vt:variant>
        <vt:i4>5</vt:i4>
      </vt:variant>
      <vt:variant>
        <vt:lpwstr>http://leifi.physik.uni-muenchen.de/web_ph08_g8/grundwissen/01energieerhalt/energieerhalt.htm</vt:lpwstr>
      </vt:variant>
      <vt:variant>
        <vt:lpwstr/>
      </vt:variant>
      <vt:variant>
        <vt:i4>3080239</vt:i4>
      </vt:variant>
      <vt:variant>
        <vt:i4>21</vt:i4>
      </vt:variant>
      <vt:variant>
        <vt:i4>0</vt:i4>
      </vt:variant>
      <vt:variant>
        <vt:i4>5</vt:i4>
      </vt:variant>
      <vt:variant>
        <vt:lpwstr>http://leifi.physik.uni-muenchen.de/web_ph08_g8/grundwissen/01energie1/energie 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Physik  Licht I</dc:title>
  <dc:creator>A. Mayer;GRG Rosasgasse</dc:creator>
  <cp:lastModifiedBy>anmayer</cp:lastModifiedBy>
  <cp:revision>73</cp:revision>
  <cp:lastPrinted>2014-03-21T08:48:00Z</cp:lastPrinted>
  <dcterms:created xsi:type="dcterms:W3CDTF">2010-03-22T21:14:00Z</dcterms:created>
  <dcterms:modified xsi:type="dcterms:W3CDTF">2014-03-21T08:51:00Z</dcterms:modified>
</cp:coreProperties>
</file>